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232A" w14:textId="18BA47F4" w:rsidR="0033025B" w:rsidRDefault="72BD6887" w:rsidP="37DF9A48">
      <w:pPr>
        <w:jc w:val="center"/>
        <w:rPr>
          <w:b/>
          <w:bCs/>
        </w:rPr>
      </w:pPr>
      <w:r w:rsidRPr="70BCE5F6">
        <w:rPr>
          <w:b/>
          <w:bCs/>
        </w:rPr>
        <w:t xml:space="preserve"> </w:t>
      </w:r>
      <w:r w:rsidR="00F52ACB" w:rsidRPr="70BCE5F6">
        <w:rPr>
          <w:b/>
          <w:bCs/>
        </w:rPr>
        <w:t>A</w:t>
      </w:r>
      <w:r w:rsidR="0033025B" w:rsidRPr="37DF9A48">
        <w:rPr>
          <w:b/>
          <w:bCs/>
        </w:rPr>
        <w:t xml:space="preserve">pplication for </w:t>
      </w:r>
      <w:r w:rsidR="3041AC63" w:rsidRPr="37DF9A48">
        <w:rPr>
          <w:b/>
          <w:bCs/>
        </w:rPr>
        <w:t>Return to the Library Form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3006"/>
        <w:gridCol w:w="3260"/>
        <w:gridCol w:w="3544"/>
      </w:tblGrid>
      <w:tr w:rsidR="0033025B" w:rsidRPr="00EA287E" w14:paraId="255CB0E1" w14:textId="77777777" w:rsidTr="007E6B2E">
        <w:trPr>
          <w:trHeight w:val="305"/>
        </w:trPr>
        <w:tc>
          <w:tcPr>
            <w:tcW w:w="3006" w:type="dxa"/>
          </w:tcPr>
          <w:p w14:paraId="51CE390D" w14:textId="77777777" w:rsidR="0033025B" w:rsidRPr="00EA287E" w:rsidRDefault="0033025B" w:rsidP="007E6B2E">
            <w:pPr>
              <w:spacing w:before="60" w:after="60"/>
              <w:jc w:val="right"/>
              <w:rPr>
                <w:b/>
                <w:bCs/>
              </w:rPr>
            </w:pPr>
            <w:r w:rsidRPr="00EA287E">
              <w:rPr>
                <w:b/>
                <w:bCs/>
              </w:rPr>
              <w:t>Name:</w:t>
            </w:r>
          </w:p>
        </w:tc>
        <w:tc>
          <w:tcPr>
            <w:tcW w:w="6804" w:type="dxa"/>
            <w:gridSpan w:val="2"/>
          </w:tcPr>
          <w:p w14:paraId="6F6F8C0D" w14:textId="77777777" w:rsidR="0033025B" w:rsidRPr="00EA287E" w:rsidRDefault="0033025B" w:rsidP="007E6B2E">
            <w:pPr>
              <w:spacing w:before="60" w:after="60"/>
              <w:rPr>
                <w:b/>
                <w:bCs/>
              </w:rPr>
            </w:pPr>
          </w:p>
        </w:tc>
      </w:tr>
      <w:tr w:rsidR="0033025B" w:rsidRPr="00EA287E" w14:paraId="51523F6F" w14:textId="77777777" w:rsidTr="007E6B2E">
        <w:trPr>
          <w:trHeight w:val="305"/>
        </w:trPr>
        <w:tc>
          <w:tcPr>
            <w:tcW w:w="3006" w:type="dxa"/>
            <w:shd w:val="clear" w:color="auto" w:fill="FFFFFF" w:themeFill="background1"/>
          </w:tcPr>
          <w:p w14:paraId="7804DF8A" w14:textId="4C147C20" w:rsidR="0033025B" w:rsidRPr="00EA287E" w:rsidRDefault="0033025B" w:rsidP="00CA2012">
            <w:pPr>
              <w:spacing w:before="60" w:after="60"/>
              <w:jc w:val="right"/>
              <w:rPr>
                <w:b/>
                <w:bCs/>
              </w:rPr>
            </w:pPr>
            <w:r w:rsidRPr="09EC139C">
              <w:rPr>
                <w:b/>
                <w:bCs/>
              </w:rPr>
              <w:t>Birth Date (YYYY/MM/DD):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E00A0D9" w14:textId="77777777" w:rsidR="0033025B" w:rsidRPr="00EA287E" w:rsidRDefault="0033025B" w:rsidP="007E6B2E">
            <w:pPr>
              <w:spacing w:before="60" w:after="60"/>
              <w:rPr>
                <w:b/>
                <w:bCs/>
              </w:rPr>
            </w:pPr>
          </w:p>
          <w:p w14:paraId="6FF62765" w14:textId="215116B1" w:rsidR="0033025B" w:rsidRPr="00EA287E" w:rsidRDefault="00CA2012" w:rsidP="007E6B2E">
            <w:pPr>
              <w:spacing w:before="60" w:after="60"/>
              <w:rPr>
                <w:b/>
                <w:bCs/>
              </w:rPr>
            </w:pPr>
            <w:r w:rsidRPr="09EC139C">
              <w:rPr>
                <w:b/>
                <w:bCs/>
              </w:rPr>
              <w:t>To be completed if aged 17 years or younger</w:t>
            </w:r>
          </w:p>
        </w:tc>
      </w:tr>
      <w:tr w:rsidR="0033025B" w:rsidRPr="00EA287E" w14:paraId="096705B9" w14:textId="77777777" w:rsidTr="007E6B2E">
        <w:trPr>
          <w:trHeight w:val="302"/>
        </w:trPr>
        <w:tc>
          <w:tcPr>
            <w:tcW w:w="3006" w:type="dxa"/>
            <w:shd w:val="clear" w:color="auto" w:fill="FFFFFF" w:themeFill="background1"/>
          </w:tcPr>
          <w:p w14:paraId="5B5854F9" w14:textId="77777777" w:rsidR="0033025B" w:rsidRPr="00EA287E" w:rsidRDefault="0033025B" w:rsidP="007E6B2E">
            <w:pPr>
              <w:spacing w:before="60" w:after="60"/>
              <w:jc w:val="right"/>
              <w:rPr>
                <w:b/>
                <w:bCs/>
              </w:rPr>
            </w:pPr>
            <w:r w:rsidRPr="00EA287E">
              <w:rPr>
                <w:b/>
                <w:bCs/>
              </w:rPr>
              <w:t>Telephone Number: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6C0B184" w14:textId="77777777" w:rsidR="0033025B" w:rsidRPr="00EA287E" w:rsidRDefault="0033025B" w:rsidP="007E6B2E">
            <w:pPr>
              <w:spacing w:before="60" w:after="60"/>
              <w:rPr>
                <w:b/>
                <w:bCs/>
              </w:rPr>
            </w:pPr>
          </w:p>
        </w:tc>
      </w:tr>
      <w:tr w:rsidR="0033025B" w:rsidRPr="00EA287E" w14:paraId="2D6E50FB" w14:textId="77777777" w:rsidTr="007E6B2E">
        <w:trPr>
          <w:trHeight w:val="302"/>
        </w:trPr>
        <w:tc>
          <w:tcPr>
            <w:tcW w:w="3006" w:type="dxa"/>
            <w:vMerge w:val="restart"/>
            <w:shd w:val="clear" w:color="auto" w:fill="FFFFFF" w:themeFill="background1"/>
            <w:vAlign w:val="center"/>
          </w:tcPr>
          <w:p w14:paraId="044F1B88" w14:textId="77777777" w:rsidR="0033025B" w:rsidRPr="00EA287E" w:rsidRDefault="0033025B" w:rsidP="007E6B2E">
            <w:pPr>
              <w:spacing w:before="60" w:after="60"/>
              <w:jc w:val="right"/>
              <w:rPr>
                <w:b/>
                <w:bCs/>
              </w:rPr>
            </w:pPr>
            <w:r w:rsidRPr="00EA287E">
              <w:rPr>
                <w:b/>
                <w:bCs/>
              </w:rPr>
              <w:t xml:space="preserve">Exclusion </w:t>
            </w:r>
            <w:r>
              <w:rPr>
                <w:b/>
                <w:bCs/>
              </w:rPr>
              <w:t>P</w:t>
            </w:r>
            <w:r w:rsidRPr="00EA287E">
              <w:rPr>
                <w:b/>
                <w:bCs/>
              </w:rPr>
              <w:t xml:space="preserve">eriod: </w:t>
            </w:r>
          </w:p>
        </w:tc>
        <w:tc>
          <w:tcPr>
            <w:tcW w:w="3260" w:type="dxa"/>
            <w:shd w:val="clear" w:color="auto" w:fill="FFFFFF" w:themeFill="background1"/>
          </w:tcPr>
          <w:p w14:paraId="69DFE83A" w14:textId="77777777" w:rsidR="0033025B" w:rsidRPr="00EA287E" w:rsidRDefault="0033025B" w:rsidP="007E6B2E">
            <w:pPr>
              <w:spacing w:before="60" w:after="60"/>
              <w:rPr>
                <w:b/>
                <w:bCs/>
              </w:rPr>
            </w:pPr>
            <w:r w:rsidRPr="00EA287E">
              <w:rPr>
                <w:b/>
                <w:bCs/>
              </w:rPr>
              <w:t xml:space="preserve">From:                                           </w:t>
            </w:r>
          </w:p>
        </w:tc>
        <w:tc>
          <w:tcPr>
            <w:tcW w:w="3544" w:type="dxa"/>
            <w:shd w:val="clear" w:color="auto" w:fill="FFFFFF" w:themeFill="background1"/>
          </w:tcPr>
          <w:p w14:paraId="4DDCDF46" w14:textId="77777777" w:rsidR="0033025B" w:rsidRPr="00EA287E" w:rsidRDefault="0033025B" w:rsidP="007E6B2E">
            <w:pPr>
              <w:spacing w:before="60" w:after="60"/>
              <w:rPr>
                <w:b/>
                <w:bCs/>
              </w:rPr>
            </w:pPr>
            <w:r w:rsidRPr="00EA287E">
              <w:rPr>
                <w:b/>
                <w:bCs/>
              </w:rPr>
              <w:t>To:</w:t>
            </w:r>
          </w:p>
        </w:tc>
      </w:tr>
      <w:tr w:rsidR="0033025B" w14:paraId="4AF85225" w14:textId="77777777" w:rsidTr="007E6B2E">
        <w:trPr>
          <w:trHeight w:val="302"/>
        </w:trPr>
        <w:tc>
          <w:tcPr>
            <w:tcW w:w="3006" w:type="dxa"/>
            <w:vMerge/>
          </w:tcPr>
          <w:p w14:paraId="7C256AC5" w14:textId="77777777" w:rsidR="0033025B" w:rsidRDefault="0033025B" w:rsidP="007E6B2E">
            <w:pPr>
              <w:spacing w:before="60" w:after="60"/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427E139C" w14:textId="77777777" w:rsidR="0033025B" w:rsidRDefault="0033025B" w:rsidP="007E6B2E">
            <w:pPr>
              <w:spacing w:before="60" w:after="60"/>
              <w:jc w:val="center"/>
            </w:pPr>
            <w:r>
              <w:rPr>
                <w:rFonts w:ascii="Wingdings" w:eastAsia="Wingdings" w:hAnsi="Wingdings" w:cs="Wingdings"/>
              </w:rPr>
              <w:t>ñ</w:t>
            </w:r>
            <w:r>
              <w:t>Enter Date</w:t>
            </w:r>
            <w:r>
              <w:rPr>
                <w:rFonts w:ascii="Wingdings" w:eastAsia="Wingdings" w:hAnsi="Wingdings" w:cs="Wingdings"/>
              </w:rPr>
              <w:t>ñ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9C30DE0" w14:textId="77777777" w:rsidR="0033025B" w:rsidRDefault="0033025B" w:rsidP="007E6B2E">
            <w:pPr>
              <w:spacing w:before="60" w:after="60"/>
              <w:jc w:val="center"/>
            </w:pPr>
            <w:r>
              <w:rPr>
                <w:rFonts w:ascii="Wingdings" w:eastAsia="Wingdings" w:hAnsi="Wingdings" w:cs="Wingdings"/>
              </w:rPr>
              <w:t>ñ</w:t>
            </w:r>
            <w:r>
              <w:t>Enter Date</w:t>
            </w:r>
            <w:r>
              <w:rPr>
                <w:rFonts w:ascii="Wingdings" w:eastAsia="Wingdings" w:hAnsi="Wingdings" w:cs="Wingdings"/>
              </w:rPr>
              <w:t>ñ</w:t>
            </w:r>
          </w:p>
        </w:tc>
      </w:tr>
      <w:tr w:rsidR="0033025B" w:rsidRPr="00EA287E" w14:paraId="7C61F4F8" w14:textId="77777777" w:rsidTr="007E6B2E">
        <w:trPr>
          <w:trHeight w:val="302"/>
        </w:trPr>
        <w:tc>
          <w:tcPr>
            <w:tcW w:w="3006" w:type="dxa"/>
          </w:tcPr>
          <w:p w14:paraId="33743460" w14:textId="77777777" w:rsidR="0033025B" w:rsidRPr="00EA287E" w:rsidRDefault="0033025B" w:rsidP="007E6B2E">
            <w:pPr>
              <w:spacing w:before="60" w:after="60"/>
              <w:jc w:val="right"/>
              <w:rPr>
                <w:b/>
                <w:bCs/>
              </w:rPr>
            </w:pPr>
            <w:r w:rsidRPr="1F5E9FF7">
              <w:rPr>
                <w:b/>
                <w:bCs/>
              </w:rPr>
              <w:t>Reason for Exclusion:</w:t>
            </w:r>
          </w:p>
        </w:tc>
        <w:tc>
          <w:tcPr>
            <w:tcW w:w="6804" w:type="dxa"/>
            <w:gridSpan w:val="2"/>
          </w:tcPr>
          <w:p w14:paraId="0C0A260A" w14:textId="77777777" w:rsidR="0033025B" w:rsidRPr="00EA287E" w:rsidRDefault="0033025B" w:rsidP="007E6B2E">
            <w:pPr>
              <w:spacing w:before="60" w:after="60"/>
              <w:rPr>
                <w:b/>
                <w:bCs/>
              </w:rPr>
            </w:pPr>
          </w:p>
        </w:tc>
      </w:tr>
    </w:tbl>
    <w:p w14:paraId="78BE604C" w14:textId="6F7FC7F5" w:rsidR="0033025B" w:rsidRDefault="00500460" w:rsidP="00500460">
      <w:pPr>
        <w:spacing w:before="120" w:after="0"/>
        <w:ind w:left="180" w:right="96"/>
        <w:jc w:val="both"/>
      </w:pPr>
      <w:r w:rsidRPr="00500460">
        <w:t>I understand that when my exclusion period ends, I will need to request reinstatement before returning to the Library. If my reinstatement is approved, I will follow the Welcoming Library Policy by:</w:t>
      </w:r>
    </w:p>
    <w:tbl>
      <w:tblPr>
        <w:tblStyle w:val="TableGrid"/>
        <w:tblpPr w:leftFromText="180" w:rightFromText="180" w:vertAnchor="text" w:tblpY="1"/>
        <w:tblOverlap w:val="never"/>
        <w:tblW w:w="9810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10"/>
      </w:tblGrid>
      <w:tr w:rsidR="0033025B" w14:paraId="093EF4E7" w14:textId="77777777" w:rsidTr="0033025B">
        <w:trPr>
          <w:trHeight w:val="360"/>
        </w:trPr>
        <w:tc>
          <w:tcPr>
            <w:tcW w:w="9810" w:type="dxa"/>
            <w:tcBorders>
              <w:top w:val="nil"/>
            </w:tcBorders>
          </w:tcPr>
          <w:p w14:paraId="3A8130EE" w14:textId="77777777" w:rsidR="0033025B" w:rsidRPr="00DF66F2" w:rsidRDefault="0033025B" w:rsidP="0033025B">
            <w:pPr>
              <w:spacing w:before="60" w:after="60"/>
              <w:ind w:left="-288" w:right="-450"/>
            </w:pPr>
          </w:p>
        </w:tc>
      </w:tr>
      <w:tr w:rsidR="0033025B" w14:paraId="4B458575" w14:textId="77777777" w:rsidTr="0033025B">
        <w:tc>
          <w:tcPr>
            <w:tcW w:w="9810" w:type="dxa"/>
          </w:tcPr>
          <w:p w14:paraId="4F45FE9C" w14:textId="77777777" w:rsidR="0033025B" w:rsidRPr="00BA7F38" w:rsidRDefault="0033025B" w:rsidP="0033025B">
            <w:pPr>
              <w:spacing w:before="60" w:after="60"/>
              <w:ind w:left="-288" w:right="-450"/>
            </w:pPr>
          </w:p>
        </w:tc>
      </w:tr>
      <w:tr w:rsidR="0033025B" w14:paraId="1E2B7784" w14:textId="77777777" w:rsidTr="0033025B">
        <w:tc>
          <w:tcPr>
            <w:tcW w:w="9810" w:type="dxa"/>
          </w:tcPr>
          <w:p w14:paraId="451DAABA" w14:textId="77777777" w:rsidR="0033025B" w:rsidRPr="00BA7F38" w:rsidRDefault="0033025B" w:rsidP="0033025B">
            <w:pPr>
              <w:spacing w:before="60" w:after="60"/>
              <w:ind w:left="-288" w:right="-450"/>
            </w:pPr>
          </w:p>
        </w:tc>
      </w:tr>
      <w:tr w:rsidR="0033025B" w14:paraId="5A1E7500" w14:textId="77777777" w:rsidTr="0033025B">
        <w:tc>
          <w:tcPr>
            <w:tcW w:w="9810" w:type="dxa"/>
          </w:tcPr>
          <w:p w14:paraId="0494C38C" w14:textId="77777777" w:rsidR="0033025B" w:rsidRPr="00BA7F38" w:rsidRDefault="0033025B" w:rsidP="0033025B">
            <w:pPr>
              <w:spacing w:before="60" w:after="60"/>
              <w:ind w:left="-288" w:right="-450"/>
            </w:pPr>
          </w:p>
        </w:tc>
      </w:tr>
      <w:tr w:rsidR="0033025B" w14:paraId="616F8F3B" w14:textId="77777777" w:rsidTr="0033025B">
        <w:tc>
          <w:tcPr>
            <w:tcW w:w="9810" w:type="dxa"/>
          </w:tcPr>
          <w:p w14:paraId="5D7B621B" w14:textId="77777777" w:rsidR="0033025B" w:rsidRPr="00BA7F38" w:rsidRDefault="0033025B" w:rsidP="0033025B">
            <w:pPr>
              <w:spacing w:before="60" w:after="60"/>
              <w:ind w:left="-288" w:right="-450"/>
            </w:pPr>
          </w:p>
        </w:tc>
      </w:tr>
      <w:tr w:rsidR="0033025B" w14:paraId="3BAD5D78" w14:textId="77777777" w:rsidTr="0033025B">
        <w:tc>
          <w:tcPr>
            <w:tcW w:w="9810" w:type="dxa"/>
          </w:tcPr>
          <w:p w14:paraId="0FD6BA14" w14:textId="4FD7FBEF" w:rsidR="0033025B" w:rsidRPr="00BA7F38" w:rsidRDefault="0033025B" w:rsidP="0033025B">
            <w:pPr>
              <w:tabs>
                <w:tab w:val="left" w:pos="8220"/>
              </w:tabs>
              <w:spacing w:before="60" w:after="60"/>
              <w:ind w:left="-288" w:right="-450"/>
            </w:pPr>
            <w:r>
              <w:tab/>
            </w:r>
          </w:p>
        </w:tc>
      </w:tr>
      <w:tr w:rsidR="0033025B" w14:paraId="5CD514C5" w14:textId="77777777" w:rsidTr="0033025B">
        <w:tc>
          <w:tcPr>
            <w:tcW w:w="9810" w:type="dxa"/>
          </w:tcPr>
          <w:p w14:paraId="1E2A6E45" w14:textId="77777777" w:rsidR="0033025B" w:rsidRDefault="0033025B" w:rsidP="0033025B">
            <w:pPr>
              <w:tabs>
                <w:tab w:val="left" w:pos="8220"/>
              </w:tabs>
              <w:spacing w:before="60" w:after="60"/>
              <w:ind w:left="-288" w:right="-450"/>
            </w:pPr>
          </w:p>
        </w:tc>
      </w:tr>
      <w:tr w:rsidR="0033025B" w14:paraId="7FD06D22" w14:textId="77777777" w:rsidTr="0033025B">
        <w:tc>
          <w:tcPr>
            <w:tcW w:w="9810" w:type="dxa"/>
          </w:tcPr>
          <w:p w14:paraId="6771477D" w14:textId="77777777" w:rsidR="0033025B" w:rsidRDefault="0033025B" w:rsidP="0033025B">
            <w:pPr>
              <w:tabs>
                <w:tab w:val="left" w:pos="8220"/>
              </w:tabs>
              <w:spacing w:before="60" w:after="60"/>
              <w:ind w:left="-288" w:right="-450"/>
            </w:pPr>
          </w:p>
        </w:tc>
      </w:tr>
      <w:tr w:rsidR="005A199C" w14:paraId="2FFE27BB" w14:textId="77777777" w:rsidTr="0033025B">
        <w:tc>
          <w:tcPr>
            <w:tcW w:w="9810" w:type="dxa"/>
          </w:tcPr>
          <w:p w14:paraId="7C1E4306" w14:textId="77777777" w:rsidR="005A199C" w:rsidRDefault="005A199C" w:rsidP="0033025B">
            <w:pPr>
              <w:tabs>
                <w:tab w:val="left" w:pos="8220"/>
              </w:tabs>
              <w:spacing w:before="60" w:after="60"/>
              <w:ind w:left="-288" w:right="-450"/>
            </w:pPr>
          </w:p>
        </w:tc>
      </w:tr>
      <w:tr w:rsidR="005A199C" w14:paraId="394547B2" w14:textId="77777777" w:rsidTr="0033025B">
        <w:tc>
          <w:tcPr>
            <w:tcW w:w="9810" w:type="dxa"/>
          </w:tcPr>
          <w:p w14:paraId="706A4E28" w14:textId="77777777" w:rsidR="005A199C" w:rsidRDefault="005A199C" w:rsidP="0033025B">
            <w:pPr>
              <w:tabs>
                <w:tab w:val="left" w:pos="8220"/>
              </w:tabs>
              <w:spacing w:before="60" w:after="60"/>
              <w:ind w:left="-288" w:right="-450"/>
            </w:pPr>
          </w:p>
        </w:tc>
      </w:tr>
    </w:tbl>
    <w:p w14:paraId="28225698" w14:textId="6B376537" w:rsidR="00AC512F" w:rsidRDefault="0033025B" w:rsidP="0033025B">
      <w:pPr>
        <w:ind w:right="-450"/>
      </w:pPr>
      <w:r>
        <w:rPr>
          <w:u w:val="single"/>
        </w:rPr>
        <w:br w:type="textWrapping" w:clear="all"/>
        <w:t xml:space="preserve">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33025B" w14:paraId="3C894A56" w14:textId="77777777" w:rsidTr="00514812">
        <w:tc>
          <w:tcPr>
            <w:tcW w:w="3114" w:type="dxa"/>
            <w:tcBorders>
              <w:top w:val="single" w:sz="4" w:space="0" w:color="auto"/>
            </w:tcBorders>
          </w:tcPr>
          <w:p w14:paraId="759FCF47" w14:textId="77777777" w:rsidR="0033025B" w:rsidRDefault="0033025B" w:rsidP="007E6B2E">
            <w:r>
              <w:t>Signature</w:t>
            </w:r>
          </w:p>
          <w:p w14:paraId="7E327525" w14:textId="77777777" w:rsidR="00CA2012" w:rsidRDefault="00CA2012" w:rsidP="007E6B2E"/>
          <w:p w14:paraId="2F3D663A" w14:textId="02A6C884" w:rsidR="00CA2012" w:rsidRDefault="00CA2012" w:rsidP="007E6B2E">
            <w:r>
              <w:t>Date:</w:t>
            </w:r>
          </w:p>
        </w:tc>
        <w:tc>
          <w:tcPr>
            <w:tcW w:w="6236" w:type="dxa"/>
          </w:tcPr>
          <w:p w14:paraId="61877F95" w14:textId="77777777" w:rsidR="0033025B" w:rsidRDefault="0033025B" w:rsidP="007E6B2E">
            <w:r>
              <w:t xml:space="preserve">If you are seventeen (17) years of age or younger, a parent or guardian is required to be part of the reinstatement process. </w:t>
            </w:r>
          </w:p>
          <w:p w14:paraId="0F0ED1C6" w14:textId="77777777" w:rsidR="0033025B" w:rsidRDefault="0033025B" w:rsidP="007E6B2E">
            <w:r>
              <w:t>___________________________________</w:t>
            </w:r>
          </w:p>
          <w:p w14:paraId="77D18932" w14:textId="73ECD694" w:rsidR="0033025B" w:rsidRDefault="0033025B" w:rsidP="00514812">
            <w:pPr>
              <w:shd w:val="clear" w:color="auto" w:fill="FFFFFF"/>
            </w:pPr>
            <w:r w:rsidRPr="00344D5D">
              <w:t xml:space="preserve">Name of parent or guardian </w:t>
            </w:r>
            <w:r>
              <w:t>(required)</w:t>
            </w:r>
          </w:p>
        </w:tc>
      </w:tr>
    </w:tbl>
    <w:p w14:paraId="19B31D80" w14:textId="77777777" w:rsidR="0033025B" w:rsidRDefault="0033025B" w:rsidP="0033025B"/>
    <w:p w14:paraId="699C96C4" w14:textId="77777777" w:rsidR="005F28D0" w:rsidRDefault="005F28D0" w:rsidP="0033025B">
      <w:pPr>
        <w:shd w:val="clear" w:color="auto" w:fill="FFFFFF"/>
      </w:pPr>
    </w:p>
    <w:p w14:paraId="3BF036B4" w14:textId="7CD745C5" w:rsidR="0033025B" w:rsidRDefault="0033025B" w:rsidP="0033025B">
      <w:pPr>
        <w:shd w:val="clear" w:color="auto" w:fill="FFFFFF"/>
      </w:pPr>
      <w:r w:rsidRPr="00B545C5">
        <w:t xml:space="preserve">Please mail this </w:t>
      </w:r>
      <w:r>
        <w:t xml:space="preserve">completed </w:t>
      </w:r>
      <w:r w:rsidRPr="00B545C5">
        <w:t xml:space="preserve">form </w:t>
      </w:r>
      <w:r>
        <w:t xml:space="preserve">to the Pickering </w:t>
      </w:r>
      <w:r w:rsidRPr="00B545C5">
        <w:t>Public Library</w:t>
      </w:r>
      <w:r>
        <w:t xml:space="preserve">, </w:t>
      </w:r>
      <w:r w:rsidR="00B960BE">
        <w:t xml:space="preserve">P.O. Box 368, </w:t>
      </w:r>
      <w:r>
        <w:t>One</w:t>
      </w:r>
      <w:r w:rsidRPr="008F5542">
        <w:t xml:space="preserve"> </w:t>
      </w:r>
      <w:r>
        <w:t>T</w:t>
      </w:r>
      <w:r w:rsidRPr="008F5542">
        <w:t>he Esplanade</w:t>
      </w:r>
      <w:r>
        <w:t xml:space="preserve"> South</w:t>
      </w:r>
      <w:r w:rsidR="00B960BE">
        <w:t xml:space="preserve">, </w:t>
      </w:r>
      <w:r w:rsidRPr="008F5542">
        <w:t>Pickering</w:t>
      </w:r>
      <w:r>
        <w:t>,</w:t>
      </w:r>
      <w:r w:rsidRPr="008F5542">
        <w:t xml:space="preserve"> O</w:t>
      </w:r>
      <w:r>
        <w:t>N</w:t>
      </w:r>
      <w:r w:rsidRPr="008F5542">
        <w:t xml:space="preserve"> L1V </w:t>
      </w:r>
      <w:r>
        <w:t xml:space="preserve">2R6 or send via email to </w:t>
      </w:r>
      <w:hyperlink r:id="rId11" w:history="1">
        <w:r w:rsidRPr="00F43AEC">
          <w:rPr>
            <w:rStyle w:val="Hyperlink"/>
          </w:rPr>
          <w:t>help@pickeringlibrary.ca</w:t>
        </w:r>
      </w:hyperlink>
      <w:r>
        <w:t>.</w:t>
      </w:r>
    </w:p>
    <w:p w14:paraId="096F738E" w14:textId="77777777" w:rsidR="0033025B" w:rsidRDefault="0033025B" w:rsidP="0033025B">
      <w:pPr>
        <w:shd w:val="clear" w:color="auto" w:fill="FFFFFF"/>
      </w:pPr>
    </w:p>
    <w:p w14:paraId="13B0D219" w14:textId="77777777" w:rsidR="0033025B" w:rsidRPr="00344D5D" w:rsidRDefault="0033025B" w:rsidP="0033025B">
      <w:r>
        <w:t xml:space="preserve">Using the contact </w:t>
      </w:r>
      <w:proofErr w:type="gramStart"/>
      <w:r>
        <w:t>information</w:t>
      </w:r>
      <w:proofErr w:type="gramEnd"/>
      <w:r>
        <w:t xml:space="preserve"> you provided above, the Library will inform you of the next steps of the reinstatement process within two (2) weeks of receiving your application. </w:t>
      </w:r>
    </w:p>
    <w:p w14:paraId="0178D5D0" w14:textId="77777777" w:rsidR="0033025B" w:rsidRDefault="0033025B" w:rsidP="0033025B">
      <w:pPr>
        <w:jc w:val="both"/>
        <w:rPr>
          <w:sz w:val="20"/>
        </w:rPr>
      </w:pPr>
    </w:p>
    <w:p w14:paraId="13AF400B" w14:textId="77777777" w:rsidR="0033025B" w:rsidRPr="00EB6BEF" w:rsidRDefault="0033025B" w:rsidP="0033025B">
      <w:pPr>
        <w:jc w:val="both"/>
      </w:pPr>
      <w:r w:rsidRPr="00EC1168">
        <w:rPr>
          <w:sz w:val="20"/>
        </w:rPr>
        <w:t xml:space="preserve">The personal information on this form is collected under the authority of the </w:t>
      </w:r>
      <w:r w:rsidRPr="00EC1168">
        <w:rPr>
          <w:i/>
          <w:sz w:val="20"/>
        </w:rPr>
        <w:t>Public Libraries Act</w:t>
      </w:r>
      <w:r w:rsidRPr="00EC1168">
        <w:rPr>
          <w:sz w:val="20"/>
        </w:rPr>
        <w:t xml:space="preserve"> and the </w:t>
      </w:r>
      <w:r w:rsidRPr="00EC1168">
        <w:rPr>
          <w:i/>
          <w:sz w:val="20"/>
        </w:rPr>
        <w:t>Municipal Freedom of Information and Protection of Privacy Act</w:t>
      </w:r>
      <w:r w:rsidRPr="00EC1168">
        <w:rPr>
          <w:sz w:val="20"/>
        </w:rPr>
        <w:t xml:space="preserve">. This information will only be used for the provision of </w:t>
      </w:r>
      <w:r>
        <w:rPr>
          <w:sz w:val="20"/>
        </w:rPr>
        <w:t>L</w:t>
      </w:r>
      <w:r w:rsidRPr="00EC1168">
        <w:rPr>
          <w:sz w:val="20"/>
        </w:rPr>
        <w:t xml:space="preserve">ibrary services and programs by the </w:t>
      </w:r>
      <w:r>
        <w:rPr>
          <w:sz w:val="20"/>
        </w:rPr>
        <w:t>Pickering</w:t>
      </w:r>
      <w:r w:rsidRPr="00EC1168">
        <w:rPr>
          <w:sz w:val="20"/>
        </w:rPr>
        <w:t xml:space="preserve"> Public Library. Questions related to the collection of this personal information should be directed </w:t>
      </w:r>
      <w:r>
        <w:rPr>
          <w:sz w:val="20"/>
        </w:rPr>
        <w:t>by mail:</w:t>
      </w:r>
      <w:r w:rsidRPr="00EC1168">
        <w:rPr>
          <w:sz w:val="20"/>
        </w:rPr>
        <w:t xml:space="preserve"> </w:t>
      </w:r>
      <w:r w:rsidRPr="000725BA">
        <w:rPr>
          <w:sz w:val="20"/>
        </w:rPr>
        <w:t xml:space="preserve">Director, </w:t>
      </w:r>
      <w:r>
        <w:rPr>
          <w:sz w:val="20"/>
        </w:rPr>
        <w:t>Support Services,</w:t>
      </w:r>
      <w:r w:rsidRPr="000725BA">
        <w:rPr>
          <w:sz w:val="20"/>
        </w:rPr>
        <w:t xml:space="preserve"> Pickering Public Library, </w:t>
      </w:r>
      <w:r>
        <w:rPr>
          <w:sz w:val="20"/>
        </w:rPr>
        <w:t>One</w:t>
      </w:r>
      <w:r w:rsidRPr="000725BA">
        <w:rPr>
          <w:sz w:val="20"/>
        </w:rPr>
        <w:t xml:space="preserve"> The Esplanade</w:t>
      </w:r>
      <w:r>
        <w:rPr>
          <w:sz w:val="20"/>
        </w:rPr>
        <w:t xml:space="preserve"> South</w:t>
      </w:r>
      <w:r w:rsidRPr="000725BA">
        <w:rPr>
          <w:sz w:val="20"/>
        </w:rPr>
        <w:t xml:space="preserve">, </w:t>
      </w:r>
      <w:r w:rsidRPr="008F5542">
        <w:rPr>
          <w:sz w:val="20"/>
        </w:rPr>
        <w:t>Pickering</w:t>
      </w:r>
      <w:r>
        <w:rPr>
          <w:sz w:val="20"/>
        </w:rPr>
        <w:t>,</w:t>
      </w:r>
      <w:r w:rsidRPr="008F5542">
        <w:rPr>
          <w:sz w:val="20"/>
        </w:rPr>
        <w:t xml:space="preserve"> O</w:t>
      </w:r>
      <w:r>
        <w:rPr>
          <w:sz w:val="20"/>
        </w:rPr>
        <w:t>N</w:t>
      </w:r>
      <w:r w:rsidRPr="008F5542">
        <w:rPr>
          <w:sz w:val="20"/>
        </w:rPr>
        <w:t xml:space="preserve"> L1V </w:t>
      </w:r>
      <w:r>
        <w:rPr>
          <w:sz w:val="20"/>
        </w:rPr>
        <w:t>2R6 or p</w:t>
      </w:r>
      <w:r w:rsidRPr="00356B30">
        <w:rPr>
          <w:sz w:val="20"/>
        </w:rPr>
        <w:t>hone:</w:t>
      </w:r>
      <w:r>
        <w:rPr>
          <w:sz w:val="20"/>
        </w:rPr>
        <w:t xml:space="preserve"> </w:t>
      </w:r>
      <w:hyperlink r:id="rId12" w:history="1">
        <w:r w:rsidRPr="00356B30">
          <w:rPr>
            <w:sz w:val="20"/>
          </w:rPr>
          <w:t>905</w:t>
        </w:r>
        <w:r>
          <w:rPr>
            <w:sz w:val="20"/>
          </w:rPr>
          <w:t>-</w:t>
        </w:r>
        <w:r w:rsidRPr="00356B30">
          <w:rPr>
            <w:sz w:val="20"/>
          </w:rPr>
          <w:t>831-6265</w:t>
        </w:r>
      </w:hyperlink>
      <w:r>
        <w:rPr>
          <w:sz w:val="20"/>
        </w:rPr>
        <w:t xml:space="preserve"> ext. 6231.</w:t>
      </w:r>
    </w:p>
    <w:p w14:paraId="4538914E" w14:textId="77777777" w:rsidR="0033025B" w:rsidRDefault="0033025B" w:rsidP="0033025B"/>
    <w:p w14:paraId="0C4B9509" w14:textId="77777777" w:rsidR="00410DAB" w:rsidRPr="00FD0CE5" w:rsidRDefault="00410DAB" w:rsidP="00FD0CE5"/>
    <w:sectPr w:rsidR="00410DAB" w:rsidRPr="00FD0CE5" w:rsidSect="00AB535E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77" w:bottom="851" w:left="1077" w:header="448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BC51" w14:textId="77777777" w:rsidR="00264070" w:rsidRDefault="00264070" w:rsidP="00D45945">
      <w:pPr>
        <w:spacing w:before="0" w:after="0" w:line="240" w:lineRule="auto"/>
      </w:pPr>
      <w:r>
        <w:separator/>
      </w:r>
    </w:p>
  </w:endnote>
  <w:endnote w:type="continuationSeparator" w:id="0">
    <w:p w14:paraId="43EF8005" w14:textId="77777777" w:rsidR="00264070" w:rsidRDefault="00264070" w:rsidP="00D45945">
      <w:pPr>
        <w:spacing w:before="0" w:after="0" w:line="240" w:lineRule="auto"/>
      </w:pPr>
      <w:r>
        <w:continuationSeparator/>
      </w:r>
    </w:p>
  </w:endnote>
  <w:endnote w:type="continuationNotice" w:id="1">
    <w:p w14:paraId="1C91911E" w14:textId="77777777" w:rsidR="00264070" w:rsidRDefault="002640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450334"/>
      <w:docPartObj>
        <w:docPartGallery w:val="Page Numbers (Bottom of Page)"/>
        <w:docPartUnique/>
      </w:docPartObj>
    </w:sdtPr>
    <w:sdtContent>
      <w:sdt>
        <w:sdtPr>
          <w:id w:val="-1341933641"/>
          <w:docPartObj>
            <w:docPartGallery w:val="Page Numbers (Top of Page)"/>
            <w:docPartUnique/>
          </w:docPartObj>
        </w:sdtPr>
        <w:sdtContent>
          <w:p w14:paraId="7B845CAB" w14:textId="77777777" w:rsidR="00AB535E" w:rsidRDefault="00AB535E" w:rsidP="00AB535E">
            <w:pPr>
              <w:pStyle w:val="Footer"/>
              <w:rPr>
                <w:color w:val="FFFFFF" w:themeColor="background1"/>
                <w:sz w:val="22"/>
                <w:szCs w:val="22"/>
              </w:rPr>
            </w:pPr>
            <w:r w:rsidRPr="00503B25">
              <w:rPr>
                <w:color w:val="FFFFFF" w:themeColor="background1"/>
                <w:sz w:val="22"/>
                <w:szCs w:val="22"/>
              </w:rPr>
              <w:t xml:space="preserve">One the Esplanade </w:t>
            </w:r>
          </w:p>
          <w:p w14:paraId="1FE40F19" w14:textId="3AC4FB0A" w:rsidR="00AB535E" w:rsidRPr="00503B25" w:rsidRDefault="00AB535E" w:rsidP="00AB535E">
            <w:pPr>
              <w:pStyle w:val="Footer"/>
              <w:rPr>
                <w:color w:val="FFFFFF" w:themeColor="background1"/>
                <w:sz w:val="22"/>
                <w:szCs w:val="22"/>
              </w:rPr>
            </w:pPr>
            <w:r w:rsidRPr="00503B25">
              <w:rPr>
                <w:color w:val="FFFFFF" w:themeColor="background1"/>
                <w:sz w:val="22"/>
                <w:szCs w:val="22"/>
              </w:rPr>
              <w:t>Pickering</w:t>
            </w:r>
            <w:r>
              <w:rPr>
                <w:color w:val="FFFFFF" w:themeColor="background1"/>
                <w:sz w:val="22"/>
                <w:szCs w:val="22"/>
              </w:rPr>
              <w:tab/>
              <w:t>pickeringlibrary.ca</w:t>
            </w:r>
          </w:p>
          <w:p w14:paraId="1E3B345D" w14:textId="1677C52A" w:rsidR="00936B9A" w:rsidRDefault="00936B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4B2591" w14:textId="77777777" w:rsidR="0033025B" w:rsidRDefault="00330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4838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62AEEF" w14:textId="1EC5F189" w:rsidR="00936B9A" w:rsidRDefault="00936B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B0DA24" w14:textId="77777777" w:rsidR="007C5010" w:rsidRDefault="007C5010" w:rsidP="00F265AC">
    <w:pPr>
      <w:pStyle w:val="Footer"/>
      <w:tabs>
        <w:tab w:val="clear" w:pos="4680"/>
        <w:tab w:val="clear" w:pos="9360"/>
        <w:tab w:val="left" w:pos="6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9AC2" w14:textId="77777777" w:rsidR="00264070" w:rsidRDefault="00264070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9384828" w14:textId="77777777" w:rsidR="00264070" w:rsidRDefault="00264070" w:rsidP="00D45945">
      <w:pPr>
        <w:spacing w:before="0" w:after="0" w:line="240" w:lineRule="auto"/>
      </w:pPr>
      <w:r>
        <w:continuationSeparator/>
      </w:r>
    </w:p>
  </w:footnote>
  <w:footnote w:type="continuationNotice" w:id="1">
    <w:p w14:paraId="342D36B4" w14:textId="77777777" w:rsidR="00264070" w:rsidRDefault="002640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4211" w14:textId="1986818A" w:rsidR="00AC512F" w:rsidRDefault="00AC512F">
    <w:pPr>
      <w:pStyle w:val="Header"/>
    </w:pPr>
    <w:r>
      <w:rPr>
        <w:noProof/>
      </w:rPr>
      <w:drawing>
        <wp:inline distT="0" distB="0" distL="0" distR="0" wp14:anchorId="58243FF5" wp14:editId="755A12A4">
          <wp:extent cx="1697511" cy="539750"/>
          <wp:effectExtent l="0" t="0" r="0" b="0"/>
          <wp:docPr id="1521321968" name="Picture 11" descr="A blue dot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21968" name="Picture 11" descr="A blue dots and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88" cy="54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AB8B7" w14:textId="1CCFA23A" w:rsidR="0033025B" w:rsidRDefault="0033025B" w:rsidP="00B601EF">
    <w:pPr>
      <w:pStyle w:val="Header"/>
      <w:tabs>
        <w:tab w:val="center" w:pos="5043"/>
        <w:tab w:val="right" w:pos="10086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7C5010" w14:paraId="23FE799F" w14:textId="77777777" w:rsidTr="00945E35">
      <w:trPr>
        <w:trHeight w:val="360"/>
      </w:trPr>
      <w:tc>
        <w:tcPr>
          <w:tcW w:w="3381" w:type="dxa"/>
        </w:tcPr>
        <w:p w14:paraId="50CD4167" w14:textId="77777777" w:rsidR="007C5010" w:rsidRDefault="007C5010" w:rsidP="007C5010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6D52FE9B" w14:textId="77777777" w:rsidR="007C5010" w:rsidRDefault="007C5010" w:rsidP="007C5010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C1AC703" wp14:editId="4A518366">
                    <wp:extent cx="1997636" cy="901995"/>
                    <wp:effectExtent l="0" t="0" r="3175" b="0"/>
                    <wp:docPr id="8" name="Rectangle 8" descr="Logo here placehold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7636" cy="90199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:arto="http://schemas.microsoft.com/office/word/2006/arto"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dec="http://schemas.microsoft.com/office/drawing/2017/decorative" xmlns:a14="http://schemas.microsoft.com/office/drawing/2010/main" xmlns:pic="http://schemas.openxmlformats.org/drawingml/2006/picture" xmlns:a16="http://schemas.microsoft.com/office/drawing/2014/main" val="1"/>
                              </a:ext>
                            </a:extLst>
                          </wps:spPr>
                          <wps:txbx>
                            <w:txbxContent>
                              <w:p w14:paraId="61F34BB0" w14:textId="77777777" w:rsidR="007C5010" w:rsidRPr="006F6F10" w:rsidRDefault="007C5010" w:rsidP="007C501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sz w:val="22"/>
                                  </w:rPr>
                                  <w:drawing>
                                    <wp:inline distT="0" distB="0" distL="0" distR="0" wp14:anchorId="13AC942B" wp14:editId="5EBD00FF">
                                      <wp:extent cx="1872000" cy="791934"/>
                                      <wp:effectExtent l="0" t="0" r="0" b="8255"/>
                                      <wp:docPr id="1409362489" name="Picture 1409362489" descr="A picture containing drawing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Logo-Refresh-2019-No-Tagline_White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72000" cy="79193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C1AC703" id="Rectangle 8" o:spid="_x0000_s1026" alt="Logo here placeholder" style="width:157.3pt;height: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" filled="f" stroked="f" strokeweight="3pt">
                    <v:stroke miterlimit="4"/>
                    <v:textbox inset="1.5pt,1.5pt,1.5pt,1.5pt">
                      <w:txbxContent>
                        <w:p w14:paraId="61F34BB0" w14:textId="77777777" w:rsidR="007C5010" w:rsidRPr="006F6F10" w:rsidRDefault="007C5010" w:rsidP="007C50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2"/>
                            </w:rPr>
                            <w:drawing>
                              <wp:inline distT="0" distB="0" distL="0" distR="0" wp14:anchorId="13AC942B" wp14:editId="5EBD00FF">
                                <wp:extent cx="1872000" cy="791934"/>
                                <wp:effectExtent l="0" t="0" r="0" b="8255"/>
                                <wp:docPr id="1409362489" name="Picture 1409362489" descr="A picture containing drawing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-Refresh-2019-No-Tagline_Whit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2000" cy="79193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  <w:p w14:paraId="748C7F3B" w14:textId="77777777" w:rsidR="007C5010" w:rsidRDefault="007C5010" w:rsidP="007C5010">
    <w:pPr>
      <w:pStyle w:val="Header"/>
    </w:pPr>
    <w:r w:rsidRPr="0017222A"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42ABA92" wp14:editId="1245A790">
              <wp:simplePos x="0" y="0"/>
              <wp:positionH relativeFrom="page">
                <wp:posOffset>12065</wp:posOffset>
              </wp:positionH>
              <wp:positionV relativeFrom="page">
                <wp:align>bottom</wp:align>
              </wp:positionV>
              <wp:extent cx="7789302" cy="10063044"/>
              <wp:effectExtent l="19050" t="57150" r="17780" b="5207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9302" cy="10063044"/>
                        <a:chOff x="0" y="0"/>
                        <a:chExt cx="7789302" cy="10063044"/>
                      </a:xfrm>
                      <a:solidFill>
                        <a:srgbClr val="317F95"/>
                      </a:solidFill>
                    </wpg:grpSpPr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7789302" cy="1325083"/>
                          <a:chOff x="0" y="-2950"/>
                          <a:chExt cx="7789302" cy="1325610"/>
                        </a:xfrm>
                        <a:grpFill/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2"/>
                        <wps:cNvSpPr/>
                        <wps:spPr>
                          <a:xfrm>
                            <a:off x="2645802" y="-4"/>
                            <a:ext cx="5143500" cy="1322664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9" name="Group 19"/>
                      <wpg:cNvGrpSpPr/>
                      <wpg:grpSpPr>
                        <a:xfrm rot="10800000">
                          <a:off x="5690" y="9128061"/>
                          <a:ext cx="7779940" cy="934983"/>
                          <a:chOff x="0" y="-2950"/>
                          <a:chExt cx="7779940" cy="935354"/>
                        </a:xfrm>
                        <a:grpFill/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317F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"/>
                        <wps:cNvSpPr/>
                        <wps:spPr>
                          <a:xfrm>
                            <a:off x="2636440" y="11046"/>
                            <a:ext cx="5143500" cy="921358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F95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4B70B0D3" id="Group 9" o:spid="_x0000_s1026" alt="&quot;&quot;" style="position:absolute;margin-left:.95pt;margin-top:0;width:613.35pt;height:792.35pt;z-index:-251658240;mso-width-percent:1010;mso-height-percent:1010;mso-position-horizontal-relative:page;mso-position-vertical:bottom;mso-position-vertical-relative:page;mso-width-percent:1010;mso-height-percent:1010" coordsize="77893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">
              <v:group id="Group 11" o:spid="_x0000_s1027" style="position:absolute;width:77893;height:13250" coordorigin=",-29" coordsize="77893,1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16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  <v:shape id="Rectangle 2" o:spid="_x0000_s1029" style="position:absolute;left:26458;width:51435;height:13226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322664;1018903,1322664;0,0" o:connectangles="0,0,0,0,0"/>
                </v:shape>
              </v:group>
              <v:group id="Group 19" o:spid="_x0000_s1030" style="position:absolute;left:56;top:91280;width:77800;height:9350;rotation:180" coordorigin=",-29" coordsize="77799,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ctangle 20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" fillcolor="#317f95" stroked="f" strokeweight="1pt"/>
                <v:shape id="Rectangle 2" o:spid="_x0000_s1032" style="position:absolute;left:26364;top:110;width:51435;height:9214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" path="m,l4000500,r,800100l792480,800100,,xe" fillcolor="#317f95" stroked="f" strokeweight="1pt">
                  <v:stroke joinstyle="miter"/>
                  <v:shadow on="t" color="black" opacity="26214f" origin="-.5" offset="3pt,0"/>
                  <v:path arrowok="t" o:connecttype="custom" o:connectlocs="0,0;5143500,0;5143500,921358;1018903,921358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  <w:p w14:paraId="4CF9FCA9" w14:textId="77777777" w:rsidR="007C5010" w:rsidRDefault="007C5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7716E"/>
    <w:multiLevelType w:val="hybridMultilevel"/>
    <w:tmpl w:val="E3FA9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1F40"/>
    <w:multiLevelType w:val="hybridMultilevel"/>
    <w:tmpl w:val="8CF2A0B0"/>
    <w:lvl w:ilvl="0" w:tplc="66426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A2B"/>
    <w:multiLevelType w:val="hybridMultilevel"/>
    <w:tmpl w:val="40FEBB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9D07F7"/>
    <w:multiLevelType w:val="hybridMultilevel"/>
    <w:tmpl w:val="69541B2E"/>
    <w:lvl w:ilvl="0" w:tplc="365A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B5473C"/>
    <w:multiLevelType w:val="multilevel"/>
    <w:tmpl w:val="61BE42E8"/>
    <w:lvl w:ilvl="0">
      <w:start w:val="1"/>
      <w:numFmt w:val="bullet"/>
      <w:pStyle w:val="Definitions-TermHeading"/>
      <w:lvlText w:val=""/>
      <w:lvlJc w:val="left"/>
      <w:pPr>
        <w:ind w:left="1233" w:hanging="360"/>
      </w:pPr>
      <w:rPr>
        <w:rFonts w:ascii="Symbol" w:hAnsi="Symbol" w:hint="default"/>
      </w:rPr>
    </w:lvl>
    <w:lvl w:ilvl="1">
      <w:start w:val="1"/>
      <w:numFmt w:val="decimal"/>
      <w:pStyle w:val="Procedurestepstext"/>
      <w:lvlText w:val="%1.%2."/>
      <w:lvlJc w:val="left"/>
      <w:pPr>
        <w:ind w:left="166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3" w:hanging="1440"/>
      </w:pPr>
      <w:rPr>
        <w:rFonts w:hint="default"/>
      </w:rPr>
    </w:lvl>
  </w:abstractNum>
  <w:num w:numId="1" w16cid:durableId="405999532">
    <w:abstractNumId w:val="3"/>
  </w:num>
  <w:num w:numId="2" w16cid:durableId="1025639599">
    <w:abstractNumId w:val="1"/>
  </w:num>
  <w:num w:numId="3" w16cid:durableId="1578779970">
    <w:abstractNumId w:val="2"/>
  </w:num>
  <w:num w:numId="4" w16cid:durableId="1803880979">
    <w:abstractNumId w:val="1"/>
  </w:num>
  <w:num w:numId="5" w16cid:durableId="1545174376">
    <w:abstractNumId w:val="4"/>
  </w:num>
  <w:num w:numId="6" w16cid:durableId="128838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6B"/>
    <w:rsid w:val="00003EC0"/>
    <w:rsid w:val="000061EF"/>
    <w:rsid w:val="00062E10"/>
    <w:rsid w:val="00063654"/>
    <w:rsid w:val="0006691C"/>
    <w:rsid w:val="00066A34"/>
    <w:rsid w:val="00083BAA"/>
    <w:rsid w:val="00085B08"/>
    <w:rsid w:val="00091FA8"/>
    <w:rsid w:val="000B1984"/>
    <w:rsid w:val="000C24E0"/>
    <w:rsid w:val="000D637D"/>
    <w:rsid w:val="000F0FF8"/>
    <w:rsid w:val="00101562"/>
    <w:rsid w:val="00103550"/>
    <w:rsid w:val="00103F70"/>
    <w:rsid w:val="001102B4"/>
    <w:rsid w:val="00120D8E"/>
    <w:rsid w:val="001428B3"/>
    <w:rsid w:val="00150726"/>
    <w:rsid w:val="00165552"/>
    <w:rsid w:val="0017222A"/>
    <w:rsid w:val="001766D6"/>
    <w:rsid w:val="00196C26"/>
    <w:rsid w:val="00197C76"/>
    <w:rsid w:val="001A0C48"/>
    <w:rsid w:val="001B7D05"/>
    <w:rsid w:val="001D3781"/>
    <w:rsid w:val="001F14A0"/>
    <w:rsid w:val="001F4C59"/>
    <w:rsid w:val="001F7060"/>
    <w:rsid w:val="002258BC"/>
    <w:rsid w:val="00231F00"/>
    <w:rsid w:val="00231FAA"/>
    <w:rsid w:val="00237BD9"/>
    <w:rsid w:val="0024697C"/>
    <w:rsid w:val="00260659"/>
    <w:rsid w:val="00260E53"/>
    <w:rsid w:val="00264070"/>
    <w:rsid w:val="00266450"/>
    <w:rsid w:val="00277E49"/>
    <w:rsid w:val="00287F16"/>
    <w:rsid w:val="00291717"/>
    <w:rsid w:val="002945C9"/>
    <w:rsid w:val="002A75E9"/>
    <w:rsid w:val="002B188B"/>
    <w:rsid w:val="002B42F1"/>
    <w:rsid w:val="0030287D"/>
    <w:rsid w:val="00320E3E"/>
    <w:rsid w:val="00325B4A"/>
    <w:rsid w:val="0033025B"/>
    <w:rsid w:val="00342E08"/>
    <w:rsid w:val="003444BE"/>
    <w:rsid w:val="00345284"/>
    <w:rsid w:val="00355EE0"/>
    <w:rsid w:val="00365B1E"/>
    <w:rsid w:val="00392B79"/>
    <w:rsid w:val="003936EF"/>
    <w:rsid w:val="003B5607"/>
    <w:rsid w:val="003C357D"/>
    <w:rsid w:val="003D236F"/>
    <w:rsid w:val="003D4528"/>
    <w:rsid w:val="003E24DF"/>
    <w:rsid w:val="003F0082"/>
    <w:rsid w:val="003F1D26"/>
    <w:rsid w:val="003F7CA7"/>
    <w:rsid w:val="00402E27"/>
    <w:rsid w:val="00410DAB"/>
    <w:rsid w:val="00411150"/>
    <w:rsid w:val="00411945"/>
    <w:rsid w:val="00446C95"/>
    <w:rsid w:val="004470C3"/>
    <w:rsid w:val="0046285B"/>
    <w:rsid w:val="004637B8"/>
    <w:rsid w:val="00463D76"/>
    <w:rsid w:val="0048331B"/>
    <w:rsid w:val="004847EC"/>
    <w:rsid w:val="004A2B0D"/>
    <w:rsid w:val="004B00F9"/>
    <w:rsid w:val="004D42F3"/>
    <w:rsid w:val="004E34A9"/>
    <w:rsid w:val="004F6CD5"/>
    <w:rsid w:val="004F7591"/>
    <w:rsid w:val="00500460"/>
    <w:rsid w:val="00503B25"/>
    <w:rsid w:val="005079F6"/>
    <w:rsid w:val="00514812"/>
    <w:rsid w:val="005163A4"/>
    <w:rsid w:val="005318FC"/>
    <w:rsid w:val="00563742"/>
    <w:rsid w:val="00564809"/>
    <w:rsid w:val="005764F7"/>
    <w:rsid w:val="00591F4F"/>
    <w:rsid w:val="00597E25"/>
    <w:rsid w:val="005A199C"/>
    <w:rsid w:val="005A37A6"/>
    <w:rsid w:val="005B1C25"/>
    <w:rsid w:val="005C2210"/>
    <w:rsid w:val="005C5D53"/>
    <w:rsid w:val="005D25D2"/>
    <w:rsid w:val="005E6DBE"/>
    <w:rsid w:val="005E7DC2"/>
    <w:rsid w:val="005F28D0"/>
    <w:rsid w:val="005F736B"/>
    <w:rsid w:val="00615018"/>
    <w:rsid w:val="0062123A"/>
    <w:rsid w:val="00635D1D"/>
    <w:rsid w:val="00646E75"/>
    <w:rsid w:val="00652331"/>
    <w:rsid w:val="006556EF"/>
    <w:rsid w:val="00660A8F"/>
    <w:rsid w:val="006656A9"/>
    <w:rsid w:val="00671B81"/>
    <w:rsid w:val="00673F0D"/>
    <w:rsid w:val="00682A9A"/>
    <w:rsid w:val="00685C59"/>
    <w:rsid w:val="006B31CF"/>
    <w:rsid w:val="006E1BCE"/>
    <w:rsid w:val="006F18D3"/>
    <w:rsid w:val="006F6F10"/>
    <w:rsid w:val="007142EF"/>
    <w:rsid w:val="0073419D"/>
    <w:rsid w:val="007443B1"/>
    <w:rsid w:val="00751706"/>
    <w:rsid w:val="00762963"/>
    <w:rsid w:val="00782E0A"/>
    <w:rsid w:val="00782F3A"/>
    <w:rsid w:val="00783E79"/>
    <w:rsid w:val="007861E6"/>
    <w:rsid w:val="00797503"/>
    <w:rsid w:val="007B2062"/>
    <w:rsid w:val="007B5AE8"/>
    <w:rsid w:val="007C5010"/>
    <w:rsid w:val="007E0EE7"/>
    <w:rsid w:val="007E134E"/>
    <w:rsid w:val="007E6B2E"/>
    <w:rsid w:val="007F5192"/>
    <w:rsid w:val="007F5D26"/>
    <w:rsid w:val="00811C16"/>
    <w:rsid w:val="0082078F"/>
    <w:rsid w:val="00820E28"/>
    <w:rsid w:val="00821E5C"/>
    <w:rsid w:val="00824411"/>
    <w:rsid w:val="00827BBD"/>
    <w:rsid w:val="00845BFF"/>
    <w:rsid w:val="00852B1C"/>
    <w:rsid w:val="00854BA3"/>
    <w:rsid w:val="008635AA"/>
    <w:rsid w:val="00866E50"/>
    <w:rsid w:val="00880EB3"/>
    <w:rsid w:val="0089176F"/>
    <w:rsid w:val="008A5C14"/>
    <w:rsid w:val="008D0B2D"/>
    <w:rsid w:val="008F4E3E"/>
    <w:rsid w:val="008F6344"/>
    <w:rsid w:val="00901D4C"/>
    <w:rsid w:val="00906F95"/>
    <w:rsid w:val="00907F98"/>
    <w:rsid w:val="009112D3"/>
    <w:rsid w:val="009116CF"/>
    <w:rsid w:val="00926C97"/>
    <w:rsid w:val="009347C8"/>
    <w:rsid w:val="00936B9A"/>
    <w:rsid w:val="00937521"/>
    <w:rsid w:val="00945E35"/>
    <w:rsid w:val="0095567D"/>
    <w:rsid w:val="00956B2E"/>
    <w:rsid w:val="00972C43"/>
    <w:rsid w:val="00977FFD"/>
    <w:rsid w:val="009968AF"/>
    <w:rsid w:val="009A137F"/>
    <w:rsid w:val="009A73F4"/>
    <w:rsid w:val="009E1267"/>
    <w:rsid w:val="009E277E"/>
    <w:rsid w:val="00A11A20"/>
    <w:rsid w:val="00A12C02"/>
    <w:rsid w:val="00A160D9"/>
    <w:rsid w:val="00A36F01"/>
    <w:rsid w:val="00A402FF"/>
    <w:rsid w:val="00A43A8E"/>
    <w:rsid w:val="00A45DED"/>
    <w:rsid w:val="00A75133"/>
    <w:rsid w:val="00A760B3"/>
    <w:rsid w:val="00A96CF8"/>
    <w:rsid w:val="00AA72B1"/>
    <w:rsid w:val="00AB4269"/>
    <w:rsid w:val="00AB535E"/>
    <w:rsid w:val="00AC0144"/>
    <w:rsid w:val="00AC0822"/>
    <w:rsid w:val="00AC512F"/>
    <w:rsid w:val="00AD4C1A"/>
    <w:rsid w:val="00AF3608"/>
    <w:rsid w:val="00AF6416"/>
    <w:rsid w:val="00B12AD8"/>
    <w:rsid w:val="00B46A20"/>
    <w:rsid w:val="00B50294"/>
    <w:rsid w:val="00B601EF"/>
    <w:rsid w:val="00B73FA2"/>
    <w:rsid w:val="00B7761D"/>
    <w:rsid w:val="00B90FA6"/>
    <w:rsid w:val="00B960BE"/>
    <w:rsid w:val="00BA0602"/>
    <w:rsid w:val="00BC2FAA"/>
    <w:rsid w:val="00BC359E"/>
    <w:rsid w:val="00BC6978"/>
    <w:rsid w:val="00BF016B"/>
    <w:rsid w:val="00BF185C"/>
    <w:rsid w:val="00BF4C82"/>
    <w:rsid w:val="00BF633A"/>
    <w:rsid w:val="00C244DD"/>
    <w:rsid w:val="00C2656F"/>
    <w:rsid w:val="00C269E5"/>
    <w:rsid w:val="00C36856"/>
    <w:rsid w:val="00C50194"/>
    <w:rsid w:val="00C6420A"/>
    <w:rsid w:val="00C654A9"/>
    <w:rsid w:val="00C70786"/>
    <w:rsid w:val="00C8222A"/>
    <w:rsid w:val="00CA0080"/>
    <w:rsid w:val="00CA2012"/>
    <w:rsid w:val="00CA6AA9"/>
    <w:rsid w:val="00CA7994"/>
    <w:rsid w:val="00CB2D82"/>
    <w:rsid w:val="00CE075E"/>
    <w:rsid w:val="00CE7628"/>
    <w:rsid w:val="00CF1678"/>
    <w:rsid w:val="00D00355"/>
    <w:rsid w:val="00D1117D"/>
    <w:rsid w:val="00D31DA3"/>
    <w:rsid w:val="00D45945"/>
    <w:rsid w:val="00D5740C"/>
    <w:rsid w:val="00D611B4"/>
    <w:rsid w:val="00D66593"/>
    <w:rsid w:val="00D756F6"/>
    <w:rsid w:val="00DA7FE8"/>
    <w:rsid w:val="00DB06CB"/>
    <w:rsid w:val="00DC39FC"/>
    <w:rsid w:val="00DC7AE1"/>
    <w:rsid w:val="00DD3EEA"/>
    <w:rsid w:val="00DF1D19"/>
    <w:rsid w:val="00E027EA"/>
    <w:rsid w:val="00E1639B"/>
    <w:rsid w:val="00E17129"/>
    <w:rsid w:val="00E27B46"/>
    <w:rsid w:val="00E47173"/>
    <w:rsid w:val="00E55D74"/>
    <w:rsid w:val="00E6540C"/>
    <w:rsid w:val="00E72E8B"/>
    <w:rsid w:val="00E81E2A"/>
    <w:rsid w:val="00E834B7"/>
    <w:rsid w:val="00E9680D"/>
    <w:rsid w:val="00EB05AF"/>
    <w:rsid w:val="00EB469E"/>
    <w:rsid w:val="00ED1AE8"/>
    <w:rsid w:val="00ED5141"/>
    <w:rsid w:val="00ED5B76"/>
    <w:rsid w:val="00EE0952"/>
    <w:rsid w:val="00EF67B1"/>
    <w:rsid w:val="00F220A6"/>
    <w:rsid w:val="00F24460"/>
    <w:rsid w:val="00F265AC"/>
    <w:rsid w:val="00F52ACB"/>
    <w:rsid w:val="00F614B7"/>
    <w:rsid w:val="00FA5701"/>
    <w:rsid w:val="00FD0CE5"/>
    <w:rsid w:val="00FE0F43"/>
    <w:rsid w:val="02218B09"/>
    <w:rsid w:val="07D80247"/>
    <w:rsid w:val="0889C981"/>
    <w:rsid w:val="11128232"/>
    <w:rsid w:val="18E1EEE2"/>
    <w:rsid w:val="23C2D4AC"/>
    <w:rsid w:val="2837ED23"/>
    <w:rsid w:val="2D42541F"/>
    <w:rsid w:val="3041AC63"/>
    <w:rsid w:val="32329027"/>
    <w:rsid w:val="34DC7516"/>
    <w:rsid w:val="37DF9A48"/>
    <w:rsid w:val="45420BB1"/>
    <w:rsid w:val="51ABD6B2"/>
    <w:rsid w:val="65DEAC95"/>
    <w:rsid w:val="675B9AA7"/>
    <w:rsid w:val="70BCE5F6"/>
    <w:rsid w:val="72B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3F9A1"/>
  <w14:defaultImageDpi w14:val="32767"/>
  <w15:chartTrackingRefBased/>
  <w15:docId w15:val="{5404E043-0D3E-4F29-9492-EB85A00A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355EE0"/>
    <w:pPr>
      <w:spacing w:before="40" w:after="160" w:line="288" w:lineRule="auto"/>
    </w:pPr>
    <w:rPr>
      <w:rFonts w:ascii="Arial" w:eastAsiaTheme="minorHAnsi" w:hAnsi="Arial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55EE0"/>
    <w:pPr>
      <w:spacing w:before="0" w:after="0" w:line="240" w:lineRule="auto"/>
      <w:contextualSpacing/>
      <w:outlineLvl w:val="0"/>
    </w:pPr>
    <w:rPr>
      <w:rFonts w:eastAsiaTheme="majorEastAsia" w:cstheme="majorBidi"/>
      <w:b/>
      <w:sz w:val="28"/>
    </w:rPr>
  </w:style>
  <w:style w:type="paragraph" w:styleId="Heading2">
    <w:name w:val="heading 2"/>
    <w:aliases w:val="Supporting Notes"/>
    <w:basedOn w:val="Normal"/>
    <w:next w:val="Normal"/>
    <w:link w:val="Heading2Char"/>
    <w:uiPriority w:val="9"/>
    <w:unhideWhenUsed/>
    <w:qFormat/>
    <w:rsid w:val="00355EE0"/>
    <w:pPr>
      <w:keepNext/>
      <w:keepLines/>
      <w:spacing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55EE0"/>
    <w:rPr>
      <w:rFonts w:ascii="Arial" w:eastAsiaTheme="majorEastAsia" w:hAnsi="Arial" w:cstheme="majorBidi"/>
      <w:b/>
      <w:kern w:val="20"/>
      <w:sz w:val="28"/>
      <w:szCs w:val="20"/>
    </w:rPr>
  </w:style>
  <w:style w:type="paragraph" w:customStyle="1" w:styleId="Recipient">
    <w:name w:val="Recipient"/>
    <w:basedOn w:val="Heading2"/>
    <w:uiPriority w:val="3"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OverviewSection">
    <w:name w:val="Overview Section"/>
    <w:basedOn w:val="Normal"/>
    <w:uiPriority w:val="1"/>
    <w:rsid w:val="00355EE0"/>
    <w:pPr>
      <w:spacing w:before="0" w:after="0" w:line="360" w:lineRule="auto"/>
    </w:pPr>
  </w:style>
  <w:style w:type="character" w:customStyle="1" w:styleId="Heading2Char">
    <w:name w:val="Heading 2 Char"/>
    <w:aliases w:val="Supporting Notes Char"/>
    <w:basedOn w:val="DefaultParagraphFont"/>
    <w:link w:val="Heading2"/>
    <w:uiPriority w:val="9"/>
    <w:rsid w:val="00355EE0"/>
    <w:rPr>
      <w:rFonts w:ascii="Arial" w:eastAsiaTheme="majorEastAsia" w:hAnsi="Arial" w:cstheme="majorBidi"/>
      <w:kern w:val="20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5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Main Title"/>
    <w:uiPriority w:val="1"/>
    <w:qFormat/>
    <w:rsid w:val="00355EE0"/>
    <w:rPr>
      <w:rFonts w:ascii="Arial" w:eastAsiaTheme="minorHAnsi" w:hAnsi="Arial"/>
      <w:b/>
      <w:kern w:val="20"/>
      <w:sz w:val="36"/>
      <w:szCs w:val="20"/>
    </w:rPr>
  </w:style>
  <w:style w:type="paragraph" w:customStyle="1" w:styleId="Overview">
    <w:name w:val="Overview"/>
    <w:basedOn w:val="Normal"/>
    <w:link w:val="OverviewChar"/>
    <w:qFormat/>
    <w:rsid w:val="00402E27"/>
    <w:pPr>
      <w:spacing w:before="0" w:after="0" w:line="240" w:lineRule="auto"/>
    </w:pPr>
    <w:rPr>
      <w:rFonts w:cs="Arial"/>
      <w:color w:val="000000" w:themeColor="text1"/>
      <w:szCs w:val="24"/>
    </w:rPr>
  </w:style>
  <w:style w:type="character" w:customStyle="1" w:styleId="OverviewChar">
    <w:name w:val="Overview Char"/>
    <w:basedOn w:val="DefaultParagraphFont"/>
    <w:link w:val="Overview"/>
    <w:rsid w:val="00402E27"/>
    <w:rPr>
      <w:rFonts w:ascii="Arial" w:eastAsiaTheme="minorHAnsi" w:hAnsi="Arial" w:cs="Arial"/>
      <w:color w:val="000000" w:themeColor="text1"/>
      <w:kern w:val="20"/>
    </w:rPr>
  </w:style>
  <w:style w:type="paragraph" w:customStyle="1" w:styleId="paragraph">
    <w:name w:val="paragraph"/>
    <w:basedOn w:val="Normal"/>
    <w:rsid w:val="00402E2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kern w:val="0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402E27"/>
  </w:style>
  <w:style w:type="character" w:customStyle="1" w:styleId="eop">
    <w:name w:val="eop"/>
    <w:basedOn w:val="DefaultParagraphFont"/>
    <w:rsid w:val="00402E27"/>
  </w:style>
  <w:style w:type="character" w:customStyle="1" w:styleId="scxw84116192">
    <w:name w:val="scxw84116192"/>
    <w:basedOn w:val="DefaultParagraphFont"/>
    <w:rsid w:val="003D4528"/>
  </w:style>
  <w:style w:type="character" w:customStyle="1" w:styleId="BodyTextChar">
    <w:name w:val="BodyText Char"/>
    <w:basedOn w:val="DefaultParagraphFont"/>
    <w:link w:val="BodyText"/>
    <w:locked/>
    <w:rsid w:val="00CE7628"/>
    <w:rPr>
      <w:rFonts w:ascii="Arial" w:hAnsi="Arial" w:cs="Arial"/>
      <w:color w:val="000000" w:themeColor="text1"/>
      <w:lang w:eastAsia="en-US"/>
    </w:rPr>
  </w:style>
  <w:style w:type="paragraph" w:customStyle="1" w:styleId="BodyText">
    <w:name w:val="BodyText"/>
    <w:basedOn w:val="BodyText0"/>
    <w:link w:val="BodyTextChar"/>
    <w:qFormat/>
    <w:rsid w:val="00CE7628"/>
    <w:pPr>
      <w:tabs>
        <w:tab w:val="left" w:pos="2145"/>
      </w:tabs>
      <w:overflowPunct w:val="0"/>
      <w:autoSpaceDE w:val="0"/>
      <w:autoSpaceDN w:val="0"/>
      <w:adjustRightInd w:val="0"/>
      <w:spacing w:before="120" w:after="240" w:line="240" w:lineRule="auto"/>
      <w:ind w:left="-357"/>
    </w:pPr>
    <w:rPr>
      <w:rFonts w:eastAsiaTheme="minorEastAsia" w:cs="Arial"/>
      <w:color w:val="000000" w:themeColor="text1"/>
      <w:kern w:val="0"/>
      <w:szCs w:val="24"/>
      <w:lang w:eastAsia="en-US"/>
    </w:rPr>
  </w:style>
  <w:style w:type="paragraph" w:styleId="BodyText0">
    <w:name w:val="Body Text"/>
    <w:basedOn w:val="Normal"/>
    <w:link w:val="BodyTextChar0"/>
    <w:uiPriority w:val="99"/>
    <w:unhideWhenUsed/>
    <w:rsid w:val="00CE7628"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rsid w:val="00CE7628"/>
    <w:rPr>
      <w:rFonts w:ascii="Arial" w:eastAsiaTheme="minorHAnsi" w:hAnsi="Arial"/>
      <w:kern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31FAA"/>
    <w:pPr>
      <w:spacing w:before="0" w:after="0" w:line="240" w:lineRule="auto"/>
    </w:pPr>
    <w:rPr>
      <w:rFonts w:ascii="Calibri" w:eastAsia="Calibri" w:hAnsi="Calibri" w:cs="Consolas"/>
      <w:kern w:val="0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1FAA"/>
    <w:rPr>
      <w:rFonts w:ascii="Calibri" w:eastAsia="Calibri" w:hAnsi="Calibri" w:cs="Consolas"/>
      <w:sz w:val="22"/>
      <w:szCs w:val="21"/>
      <w:lang w:val="en-CA" w:eastAsia="en-US"/>
    </w:rPr>
  </w:style>
  <w:style w:type="paragraph" w:styleId="ListParagraph">
    <w:name w:val="List Paragraph"/>
    <w:basedOn w:val="Normal"/>
    <w:uiPriority w:val="34"/>
    <w:qFormat/>
    <w:rsid w:val="00F614B7"/>
    <w:pPr>
      <w:spacing w:before="0" w:after="0" w:line="240" w:lineRule="auto"/>
      <w:ind w:left="720"/>
    </w:pPr>
    <w:rPr>
      <w:rFonts w:ascii="Calibri" w:hAnsi="Calibri" w:cs="Calibri"/>
      <w:kern w:val="0"/>
      <w:sz w:val="22"/>
      <w:szCs w:val="22"/>
      <w:lang w:val="en-CA" w:eastAsia="en-CA"/>
    </w:rPr>
  </w:style>
  <w:style w:type="paragraph" w:customStyle="1" w:styleId="Address">
    <w:name w:val="Address"/>
    <w:qFormat/>
    <w:rsid w:val="00BF016B"/>
    <w:pPr>
      <w:spacing w:before="720"/>
      <w:contextualSpacing/>
    </w:pPr>
    <w:rPr>
      <w:rFonts w:ascii="Arial" w:eastAsia="SimSun" w:hAnsi="Arial" w:cs="Times New Roman"/>
      <w:lang w:eastAsia="zh-CN"/>
    </w:rPr>
  </w:style>
  <w:style w:type="paragraph" w:customStyle="1" w:styleId="Procedurestepstext">
    <w:name w:val="Procedure steps text"/>
    <w:basedOn w:val="ListParagraph"/>
    <w:qFormat/>
    <w:rsid w:val="00BF016B"/>
    <w:pPr>
      <w:numPr>
        <w:ilvl w:val="1"/>
        <w:numId w:val="5"/>
      </w:numPr>
      <w:tabs>
        <w:tab w:val="num" w:pos="360"/>
      </w:tabs>
      <w:spacing w:after="160" w:line="360" w:lineRule="auto"/>
      <w:ind w:left="720" w:firstLine="0"/>
      <w:contextualSpacing/>
    </w:pPr>
    <w:rPr>
      <w:rFonts w:ascii="Arial" w:eastAsia="Century Gothic" w:hAnsi="Arial" w:cs="Times New Roman"/>
      <w:sz w:val="24"/>
      <w:lang w:eastAsia="en-US"/>
    </w:rPr>
  </w:style>
  <w:style w:type="paragraph" w:customStyle="1" w:styleId="Definitions-TermHeading">
    <w:name w:val="Definitions - Term Heading"/>
    <w:basedOn w:val="Normal"/>
    <w:link w:val="Definitions-TermHeadingChar"/>
    <w:qFormat/>
    <w:rsid w:val="00BF016B"/>
    <w:pPr>
      <w:numPr>
        <w:numId w:val="5"/>
      </w:numPr>
      <w:spacing w:before="0" w:line="259" w:lineRule="auto"/>
    </w:pPr>
    <w:rPr>
      <w:rFonts w:eastAsia="Century Gothic" w:cs="Times New Roman"/>
      <w:bCs/>
      <w:kern w:val="0"/>
      <w:szCs w:val="22"/>
      <w:lang w:val="en-CA" w:eastAsia="en-US"/>
    </w:rPr>
  </w:style>
  <w:style w:type="character" w:customStyle="1" w:styleId="Definitions-TermHeadingChar">
    <w:name w:val="Definitions - Term Heading Char"/>
    <w:link w:val="Definitions-TermHeading"/>
    <w:rsid w:val="00BF016B"/>
    <w:rPr>
      <w:rFonts w:ascii="Arial" w:eastAsia="Century Gothic" w:hAnsi="Arial" w:cs="Times New Roman"/>
      <w:bCs/>
      <w:szCs w:val="22"/>
      <w:lang w:val="en-CA" w:eastAsia="en-US"/>
    </w:rPr>
  </w:style>
  <w:style w:type="character" w:styleId="Hyperlink">
    <w:name w:val="Hyperlink"/>
    <w:basedOn w:val="DefaultParagraphFont"/>
    <w:uiPriority w:val="99"/>
    <w:unhideWhenUsed/>
    <w:rsid w:val="00291717"/>
    <w:rPr>
      <w:color w:val="EE7B08" w:themeColor="hyperlink"/>
      <w:u w:val="single"/>
    </w:rPr>
  </w:style>
  <w:style w:type="paragraph" w:styleId="Revision">
    <w:name w:val="Revision"/>
    <w:hidden/>
    <w:uiPriority w:val="99"/>
    <w:semiHidden/>
    <w:rsid w:val="005A37A6"/>
    <w:rPr>
      <w:rFonts w:ascii="Arial" w:eastAsiaTheme="minorHAnsi" w:hAnsi="Arial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-905-831-62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pickeringlibrary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bhaoza\OneDrive%20-%20PickeringPL\Documents\Admin\Corporate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60CD37DFB2944B33AB42B71A9405C" ma:contentTypeVersion="4" ma:contentTypeDescription="Create a new document." ma:contentTypeScope="" ma:versionID="53b394c227bb07828738c732772ebdcf">
  <xsd:schema xmlns:xsd="http://www.w3.org/2001/XMLSchema" xmlns:xs="http://www.w3.org/2001/XMLSchema" xmlns:p="http://schemas.microsoft.com/office/2006/metadata/properties" xmlns:ns2="ccd2cacf-a787-4a77-bcc6-25591089a56c" targetNamespace="http://schemas.microsoft.com/office/2006/metadata/properties" ma:root="true" ma:fieldsID="0b3e293727be0e17d3197c41355bb72a" ns2:_="">
    <xsd:import namespace="ccd2cacf-a787-4a77-bcc6-25591089a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cacf-a787-4a77-bcc6-25591089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96A0B-A2D3-4646-8D9D-40D5CB876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2cacf-a787-4a77-bcc6-25591089a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9806D-426F-412B-809B-D87E9F067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Letterhead Template</Template>
  <TotalTime>3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Oza</dc:creator>
  <cp:keywords/>
  <dc:description/>
  <cp:lastModifiedBy>Shobha Oza</cp:lastModifiedBy>
  <cp:revision>3</cp:revision>
  <dcterms:created xsi:type="dcterms:W3CDTF">2025-10-29T14:38:00Z</dcterms:created>
  <dcterms:modified xsi:type="dcterms:W3CDTF">2025-10-29T14:39:00Z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0x01010070B60CD37DFB2944B33AB42B71A9405C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